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Постановление</w:t>
      </w:r>
      <w:r w:rsidRPr="004469AB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4469AB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Правительства</w:t>
      </w:r>
      <w:r w:rsidRPr="004469AB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4469AB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Саратовской</w:t>
      </w:r>
      <w:r w:rsidRPr="004469AB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4469AB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области</w:t>
      </w:r>
      <w:r w:rsidRPr="004469AB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bookmarkStart w:id="0" w:name="_GoBack"/>
      <w:r w:rsidRPr="004469AB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от </w:t>
      </w:r>
      <w:r w:rsidRPr="004469AB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16</w:t>
      </w:r>
      <w:r w:rsidRPr="004469AB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4469AB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августа</w:t>
      </w:r>
      <w:r w:rsidRPr="004469AB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4469AB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2012</w:t>
      </w:r>
      <w:r w:rsidRPr="004469AB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г. N </w:t>
      </w:r>
      <w:r w:rsidRPr="004469AB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490</w:t>
      </w:r>
      <w:r w:rsidRPr="004469AB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-</w:t>
      </w:r>
      <w:r w:rsidRPr="004469AB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П</w:t>
      </w:r>
      <w:bookmarkEnd w:id="0"/>
      <w:r w:rsidRPr="004469AB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br/>
        <w:t>"О порядке сбора и обмена информацией в области защиты населения и</w:t>
      </w:r>
      <w:r w:rsidRPr="004469AB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br/>
        <w:t>территорий от чрезвычайных ситуаций природного и техногенного характера</w:t>
      </w:r>
      <w:r w:rsidRPr="004469AB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br/>
        <w:t>в Саратовской области"</w:t>
      </w:r>
    </w:p>
    <w:p w:rsidR="004469AB" w:rsidRPr="004469AB" w:rsidRDefault="004469AB" w:rsidP="004469AB">
      <w:pPr>
        <w:pBdr>
          <w:bottom w:val="dashed" w:sz="6" w:space="0" w:color="auto"/>
        </w:pBdr>
        <w:shd w:val="clear" w:color="auto" w:fill="E1E2E2"/>
        <w:spacing w:after="30"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4469AB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4469AB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4469AB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p w:rsidR="004469AB" w:rsidRPr="004469AB" w:rsidRDefault="004469AB" w:rsidP="004469AB">
      <w:pPr>
        <w:shd w:val="clear" w:color="auto" w:fill="E1E2E2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1"/>
          <w:szCs w:val="21"/>
          <w:lang w:eastAsia="ru-RU"/>
        </w:rPr>
      </w:pPr>
      <w:r w:rsidRPr="004469AB">
        <w:rPr>
          <w:rFonts w:ascii="Times New Roman" w:eastAsia="Times New Roman" w:hAnsi="Times New Roman" w:cs="Times New Roman"/>
          <w:color w:val="464C55"/>
          <w:sz w:val="21"/>
          <w:szCs w:val="21"/>
          <w:lang w:eastAsia="ru-RU"/>
        </w:rPr>
        <w:t>26 марта 2013 г., 26 января 2016 г., 30 апреля 2020 г.</w:t>
      </w:r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 соответствии с </w:t>
      </w:r>
      <w:hyperlink r:id="rId5" w:anchor="/document/10107960/entry/11014" w:history="1">
        <w:r w:rsidRPr="004469AB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Федеральным законом</w:t>
        </w:r>
      </w:hyperlink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"О защите населения и территорий от чрезвычайных ситуаций природного и техногенного характера" и на основании </w:t>
      </w:r>
      <w:hyperlink r:id="rId6" w:anchor="/document/9531700/entry/610116" w:history="1">
        <w:r w:rsidRPr="004469AB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Устава</w:t>
        </w:r>
      </w:hyperlink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(Основного Закона) Саратовской области Правительство области постановляет:</w:t>
      </w:r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 Утвердить Положение о порядке сбора и обмена информацией в области защиты населения и территорий от чрезвычайных ситуаций природного и техногенного характера в Саратовской области согласно </w:t>
      </w:r>
      <w:hyperlink r:id="rId7" w:anchor="/document/9509937/entry/1000" w:history="1">
        <w:r w:rsidRPr="004469AB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приложению</w:t>
        </w:r>
      </w:hyperlink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2. </w:t>
      </w:r>
      <w:proofErr w:type="gramStart"/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Рекомендовать территориальным органам федеральных органов исполнительной власти, органам местного самоуправления муниципальных образований области, организациям в пределах компетенции обеспечить сбор, учет, актуализацию и представление информации в области защиты населения и территорий от чрезвычайных ситуаций природного и техногенного характера в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Саратовской области (по согласованию).</w:t>
      </w:r>
      <w:proofErr w:type="gramEnd"/>
    </w:p>
    <w:p w:rsidR="004469AB" w:rsidRPr="004469AB" w:rsidRDefault="004469AB" w:rsidP="004469AB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4469AB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3 изменен с 30 апреля 2020 г. - </w:t>
      </w:r>
      <w:hyperlink r:id="rId8" w:anchor="/document/73983871/entry/11" w:history="1">
        <w:r w:rsidRPr="004469AB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4469AB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30 апреля 2020 г. N 339-П</w:t>
      </w:r>
    </w:p>
    <w:p w:rsidR="004469AB" w:rsidRPr="004469AB" w:rsidRDefault="004469AB" w:rsidP="004469AB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9" w:anchor="/document/17942623/entry/3" w:history="1">
        <w:r w:rsidRPr="004469AB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3. </w:t>
      </w:r>
      <w:proofErr w:type="gramStart"/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Контроль за</w:t>
      </w:r>
      <w:proofErr w:type="gramEnd"/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исполнением настоящего постановления возложить на заместителя Председателя Правительства области </w:t>
      </w:r>
      <w:proofErr w:type="spellStart"/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Бусаргина</w:t>
      </w:r>
      <w:proofErr w:type="spellEnd"/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Р.В.</w:t>
      </w:r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 Настоящее постановление вступает в силу со дня его подписания.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6"/>
        <w:gridCol w:w="3129"/>
      </w:tblGrid>
      <w:tr w:rsidR="004469AB" w:rsidRPr="004469AB" w:rsidTr="004469AB">
        <w:tc>
          <w:tcPr>
            <w:tcW w:w="3300" w:type="pct"/>
            <w:shd w:val="clear" w:color="auto" w:fill="FFFFFF"/>
            <w:vAlign w:val="bottom"/>
            <w:hideMark/>
          </w:tcPr>
          <w:p w:rsidR="004469AB" w:rsidRPr="004469AB" w:rsidRDefault="004469AB" w:rsidP="00446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469A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Губернатор области</w:t>
            </w:r>
          </w:p>
        </w:tc>
        <w:tc>
          <w:tcPr>
            <w:tcW w:w="1650" w:type="pct"/>
            <w:shd w:val="clear" w:color="auto" w:fill="FFFFFF"/>
            <w:vAlign w:val="bottom"/>
            <w:hideMark/>
          </w:tcPr>
          <w:p w:rsidR="004469AB" w:rsidRPr="004469AB" w:rsidRDefault="004469AB" w:rsidP="00446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proofErr w:type="spellStart"/>
            <w:r w:rsidRPr="004469A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В.В.Радаев</w:t>
            </w:r>
            <w:proofErr w:type="spellEnd"/>
          </w:p>
        </w:tc>
      </w:tr>
    </w:tbl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Приложение</w:t>
      </w:r>
      <w:r w:rsidRPr="004469AB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к </w:t>
      </w:r>
      <w:hyperlink r:id="rId10" w:anchor="/document/9509937/entry/0" w:history="1">
        <w:r w:rsidRPr="004469AB">
          <w:rPr>
            <w:rFonts w:ascii="Times New Roman" w:eastAsia="Times New Roman" w:hAnsi="Times New Roman" w:cs="Times New Roman"/>
            <w:b/>
            <w:bCs/>
            <w:color w:val="551A8B"/>
            <w:sz w:val="23"/>
            <w:szCs w:val="23"/>
            <w:shd w:val="clear" w:color="auto" w:fill="FFFABB"/>
            <w:lang w:eastAsia="ru-RU"/>
          </w:rPr>
          <w:t>постановлению</w:t>
        </w:r>
      </w:hyperlink>
      <w:r w:rsidRPr="004469AB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4469AB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Правительства</w:t>
      </w:r>
      <w:r w:rsidRPr="004469AB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4469AB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Саратовской</w:t>
      </w:r>
      <w:r w:rsidRPr="004469AB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4469AB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области</w:t>
      </w:r>
      <w:r w:rsidRPr="004469AB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от </w:t>
      </w:r>
      <w:r w:rsidRPr="004469AB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16</w:t>
      </w:r>
      <w:r w:rsidRPr="004469AB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4469AB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августа</w:t>
      </w:r>
      <w:r w:rsidRPr="004469AB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4469AB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2012</w:t>
      </w:r>
      <w:r w:rsidRPr="004469AB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г. N </w:t>
      </w:r>
      <w:r w:rsidRPr="004469AB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490</w:t>
      </w:r>
      <w:r w:rsidRPr="004469AB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-</w:t>
      </w:r>
      <w:r w:rsidRPr="004469AB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</w:t>
      </w:r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Положение</w:t>
      </w:r>
      <w:r w:rsidRPr="004469AB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о порядке сбора и обмена информацией в области защиты населения и территорий от чрезвычайных ситуаций природного и техногенного характера в Саратовской области</w:t>
      </w:r>
    </w:p>
    <w:p w:rsidR="004469AB" w:rsidRPr="004469AB" w:rsidRDefault="004469AB" w:rsidP="004469AB">
      <w:pPr>
        <w:pBdr>
          <w:bottom w:val="dashed" w:sz="6" w:space="0" w:color="auto"/>
        </w:pBdr>
        <w:shd w:val="clear" w:color="auto" w:fill="E1E2E2"/>
        <w:spacing w:after="30"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4469AB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lastRenderedPageBreak/>
        <w:t xml:space="preserve">С изменениями и дополнениями </w:t>
      </w:r>
      <w:proofErr w:type="gramStart"/>
      <w:r w:rsidRPr="004469AB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4469AB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p w:rsidR="004469AB" w:rsidRPr="004469AB" w:rsidRDefault="004469AB" w:rsidP="004469AB">
      <w:pPr>
        <w:shd w:val="clear" w:color="auto" w:fill="E1E2E2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4469AB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30 апреля 2020 г.</w:t>
      </w:r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 Настоящее Положение определяет порядок сбора и обмена информацией в области защиты населения и территорий от чрезвычайных ситуаций природного и техногенного характера (далее соответственно - информация, чрезвычайные ситуации) в Саратовской области.</w:t>
      </w:r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2. </w:t>
      </w:r>
      <w:proofErr w:type="gramStart"/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Информация представляется в сроки и формах, установленных </w:t>
      </w:r>
      <w:hyperlink r:id="rId11" w:anchor="/document/12111161/entry/1000" w:history="1">
        <w:r w:rsidRPr="004469AB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Инструкцией</w:t>
        </w:r>
      </w:hyperlink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о сроках и формах представления информации в области защиты населения и территорий от чрезвычайных ситуаций природного и техногенного характера, утвержденной </w:t>
      </w:r>
      <w:hyperlink r:id="rId12" w:anchor="/document/12111161/entry/0" w:history="1">
        <w:r w:rsidRPr="004469AB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приказом</w:t>
        </w:r>
      </w:hyperlink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Министерства Российской Федерации по делам гражданской обороны, чрезвычайным ситуациям и ликвидации последствий стихийных бедствий от 7 июля 1997 года N 382.</w:t>
      </w:r>
      <w:proofErr w:type="gramEnd"/>
    </w:p>
    <w:p w:rsidR="004469AB" w:rsidRPr="004469AB" w:rsidRDefault="004469AB" w:rsidP="004469AB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4469AB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3 изменен с 30 апреля 2020 г. - </w:t>
      </w:r>
      <w:hyperlink r:id="rId13" w:anchor="/document/73983871/entry/13" w:history="1">
        <w:r w:rsidRPr="004469AB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4469AB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30 апреля 2020 г. N 339-П</w:t>
      </w:r>
    </w:p>
    <w:p w:rsidR="004469AB" w:rsidRPr="004469AB" w:rsidRDefault="004469AB" w:rsidP="004469AB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4" w:anchor="/document/17942623/entry/1003" w:history="1">
        <w:r w:rsidRPr="004469AB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3. В соответствии с законодательством мероприятия по сбору, учету и обмену информацией осуществляются:</w:t>
      </w:r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органами исполнительной власти области через Центр управления в кризисных ситуациях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Саратовской области (по согласованию) и дежурно-диспетчерские службы органов исполнительной власти;</w:t>
      </w:r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территориальными органами федеральных органов исполнительной власти (по согласованию) через дежурно-диспетчерские службы и органы, специально уполномоченные на решение задач в области защиты населения и территорий от чрезвычайных ситуаций и (или) гражданской обороны, территориальных органов федеральных органов исполнительной власти (по согласованию);</w:t>
      </w:r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органами местного самоуправления (по согласованию) через единые дежурно-диспетчерские службы муниципальных образований (по согласованию) и органы, специально уполномоченные на решение задач в области защиты населения и территорий от чрезвычайных ситуаций и (или) гражданской обороны, при органах местного самоуправления (по согласованию);</w:t>
      </w:r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организациями (по согласованию) через дежурно-диспетчерские службы и структурные подразделения, уполномоченные на решение задач в области защиты населения и территорий от чрезвычайных ситуаций и (или) гражданской обороны, организаций (по согласованию).</w:t>
      </w:r>
    </w:p>
    <w:p w:rsidR="004469AB" w:rsidRPr="004469AB" w:rsidRDefault="004469AB" w:rsidP="004469AB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4469AB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4 изменен с 30 апреля 2020 г. - </w:t>
      </w:r>
      <w:hyperlink r:id="rId15" w:anchor="/document/73983871/entry/14" w:history="1">
        <w:r w:rsidRPr="004469AB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4469AB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30 апреля 2020 г. N 339-П</w:t>
      </w:r>
    </w:p>
    <w:p w:rsidR="004469AB" w:rsidRPr="004469AB" w:rsidRDefault="004469AB" w:rsidP="004469AB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6" w:anchor="/document/17942623/entry/1004" w:history="1">
        <w:r w:rsidRPr="004469AB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4. </w:t>
      </w:r>
      <w:proofErr w:type="gramStart"/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Центр управления в кризисных ситуациях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Саратовской области (по согласованию) является вышестоящим органом для всех взаимодействующих дежурно-диспетчерских служб органов повседневного управления Саратовской территориальной подсистемы единой государственной системы предупреждения и ликвидации чрезвычайных ситуаций по вопросам сбора, обработки и обмена информацией.</w:t>
      </w:r>
      <w:proofErr w:type="gramEnd"/>
    </w:p>
    <w:p w:rsidR="004469AB" w:rsidRPr="004469AB" w:rsidRDefault="004469AB" w:rsidP="004469AB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4469AB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lastRenderedPageBreak/>
        <w:t>Пункт 5 изменен с 30 апреля 2020 г. - </w:t>
      </w:r>
      <w:hyperlink r:id="rId17" w:anchor="/document/73983871/entry/15" w:history="1">
        <w:r w:rsidRPr="004469AB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4469AB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30 апреля 2020 г. N 339-П</w:t>
      </w:r>
    </w:p>
    <w:p w:rsidR="004469AB" w:rsidRPr="004469AB" w:rsidRDefault="004469AB" w:rsidP="004469AB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8" w:anchor="/document/17942623/entry/1005" w:history="1">
        <w:r w:rsidRPr="004469AB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5. В соответствии с </w:t>
      </w:r>
      <w:hyperlink r:id="rId19" w:anchor="/document/10107960/entry/14071" w:history="1">
        <w:r w:rsidRPr="004469AB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законодательством</w:t>
        </w:r>
      </w:hyperlink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представление информации осуществляется:</w:t>
      </w:r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организациями (по согласованию) в органы местного самоуправления муниципальных образований области (по согласованию), а также в территориальный орган федерального органа исполнительной власти (по согласованию), к сфере деятельности которого относится организация;</w:t>
      </w:r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органами местного самоуправления поселений области (по согласованию) в органы местного самоуправления муниципальных районов области (по согласованию);</w:t>
      </w:r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органами местного самоуправления муниципальных районов и городских округов области (по согласованию) в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Саратовской области (по согласованию), органы исполнительной власти области;</w:t>
      </w:r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территориальными органами федеральных органов исполнительной власти (по согласованию) в соответствующие федеральные органы исполнительной власти (по согласованию),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Саратовской области (по согласованию), и органы исполнительной власти области;</w:t>
      </w:r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органами исполнительной власти области в Министерство Российской Федерации по делам гражданской обороны, чрезвычайным ситуациям и ликвидации последствий стихийных бедствий (по согласованию) через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Саратовской области (по согласованию).</w:t>
      </w:r>
    </w:p>
    <w:p w:rsidR="004469AB" w:rsidRPr="004469AB" w:rsidRDefault="004469AB" w:rsidP="004469AB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4469AB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6 изменен с 30 апреля 2020 г. - </w:t>
      </w:r>
      <w:hyperlink r:id="rId20" w:anchor="/document/73983871/entry/16" w:history="1">
        <w:r w:rsidRPr="004469AB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4469AB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30 апреля 2020 г. N 339-П</w:t>
      </w:r>
    </w:p>
    <w:p w:rsidR="004469AB" w:rsidRPr="004469AB" w:rsidRDefault="004469AB" w:rsidP="004469AB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21" w:anchor="/document/17942623/entry/1006" w:history="1">
        <w:r w:rsidRPr="004469AB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6. </w:t>
      </w:r>
      <w:proofErr w:type="gramStart"/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 соответствии с </w:t>
      </w:r>
      <w:hyperlink r:id="rId22" w:anchor="/document/10107960/entry/11014" w:history="1">
        <w:r w:rsidRPr="004469AB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законодательством</w:t>
        </w:r>
      </w:hyperlink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Саратовской области (по согласованию) через Центр управления в кризисных ситуациях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Саратовской области" (по согласованию):</w:t>
      </w:r>
      <w:proofErr w:type="gramEnd"/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 пределах компетенции координирует работу по сбору и обмену информацией;</w:t>
      </w:r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осуществляет сбор и обработку информации, представляемой территориальными органами федеральных органов исполнительной власти, органами исполнительной власти области, органами местного самоуправления и организациями;</w:t>
      </w:r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представляет в органы исполнительной власти области информацию о чрезвычайных ситуациях и принимаемых мерах по их ликвидации;</w:t>
      </w:r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 пределах компетенции ведет учет чрезвычайных ситуаций.</w:t>
      </w:r>
    </w:p>
    <w:p w:rsidR="004469AB" w:rsidRPr="004469AB" w:rsidRDefault="004469AB" w:rsidP="004469AB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4469AB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7 изменен с 30 апреля 2020 г. - </w:t>
      </w:r>
      <w:hyperlink r:id="rId23" w:anchor="/document/73983871/entry/17" w:history="1">
        <w:r w:rsidRPr="004469AB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4469AB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30 апреля 2020 г. N 339-П</w:t>
      </w:r>
    </w:p>
    <w:p w:rsidR="004469AB" w:rsidRPr="004469AB" w:rsidRDefault="004469AB" w:rsidP="004469AB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24" w:anchor="/document/17942623/entry/1007" w:history="1">
        <w:r w:rsidRPr="004469AB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7. </w:t>
      </w:r>
      <w:proofErr w:type="gramStart"/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При угрозе возникновения и (или) возникновении чрезвычайных ситуаций, а также планировании мероприятий по предупреждению чрезвычайных ситуаций территориальными органами федеральных органов исполнительной власти (по согласованию), органами исполнительной власти области, органами местного самоуправления (по согласованию), организациями (по согласованию) осуществляется представление информации в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Саратовской области (по</w:t>
      </w:r>
      <w:proofErr w:type="gramEnd"/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согласованию).</w:t>
      </w:r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Обмен информацией между органами повседневного управления Саратовской территориальной подсистемы единой государственной системы предупреждения и ликвидации чрезвычайных ситуаций осуществляется на основании двусторонних соглашений.</w:t>
      </w:r>
    </w:p>
    <w:p w:rsidR="004469AB" w:rsidRPr="004469AB" w:rsidRDefault="004469AB" w:rsidP="004469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69A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8. Органы исполнительной власти области представляют информацию о состоянии защиты населения и территорий области от чрезвычайных ситуаций в Министерство Российской Федерации по делам гражданской обороны, чрезвычайным ситуациям и ликвидации последствий стихийных бедствий для подготовки ежегодного государственного доклада о состоянии защиты населения и территорий от чрезвычайных ситуаций.</w:t>
      </w:r>
    </w:p>
    <w:p w:rsidR="00AD450B" w:rsidRDefault="00AD450B"/>
    <w:sectPr w:rsidR="00AD4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AB"/>
    <w:rsid w:val="001134A1"/>
    <w:rsid w:val="004469AB"/>
    <w:rsid w:val="00AD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469A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469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446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4469AB"/>
    <w:rPr>
      <w:i/>
      <w:iCs/>
    </w:rPr>
  </w:style>
  <w:style w:type="paragraph" w:customStyle="1" w:styleId="s52">
    <w:name w:val="s_52"/>
    <w:basedOn w:val="a"/>
    <w:rsid w:val="00446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46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469AB"/>
    <w:rPr>
      <w:color w:val="0000FF"/>
      <w:u w:val="single"/>
    </w:rPr>
  </w:style>
  <w:style w:type="paragraph" w:customStyle="1" w:styleId="s22">
    <w:name w:val="s_22"/>
    <w:basedOn w:val="a"/>
    <w:rsid w:val="00446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446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446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446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4469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469A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469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446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4469AB"/>
    <w:rPr>
      <w:i/>
      <w:iCs/>
    </w:rPr>
  </w:style>
  <w:style w:type="paragraph" w:customStyle="1" w:styleId="s52">
    <w:name w:val="s_52"/>
    <w:basedOn w:val="a"/>
    <w:rsid w:val="00446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46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469AB"/>
    <w:rPr>
      <w:color w:val="0000FF"/>
      <w:u w:val="single"/>
    </w:rPr>
  </w:style>
  <w:style w:type="paragraph" w:customStyle="1" w:styleId="s22">
    <w:name w:val="s_22"/>
    <w:basedOn w:val="a"/>
    <w:rsid w:val="00446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446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446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446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446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867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540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0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7573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50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44811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7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16018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9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8050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8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36282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internet.garant.ru/" TargetMode="Externa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1576</Words>
  <Characters>8987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Чугуевец</dc:creator>
  <cp:lastModifiedBy>Чугуевец</cp:lastModifiedBy>
  <cp:revision>1</cp:revision>
  <dcterms:created xsi:type="dcterms:W3CDTF">2020-09-21T10:55:00Z</dcterms:created>
  <dcterms:modified xsi:type="dcterms:W3CDTF">2020-09-21T10:56:00Z</dcterms:modified>
</cp:coreProperties>
</file>